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24A39" w14:textId="11C65944" w:rsidR="00127501" w:rsidRDefault="00127501" w:rsidP="00302CF7">
      <w:pPr>
        <w:rPr>
          <w:b/>
          <w:bCs/>
        </w:rPr>
      </w:pPr>
      <w:r w:rsidRPr="00127501">
        <w:rPr>
          <w:b/>
          <w:bCs/>
          <w:sz w:val="24"/>
          <w:szCs w:val="24"/>
        </w:rPr>
        <w:t>Formulario de solicitud de llamado a concurso de cargo interino</w:t>
      </w:r>
      <w:r w:rsidR="00302CF7">
        <w:rPr>
          <w:b/>
          <w:bCs/>
        </w:rPr>
        <w:t xml:space="preserve">. </w:t>
      </w:r>
    </w:p>
    <w:tbl>
      <w:tblPr>
        <w:tblStyle w:val="Tablaconcuadrcula"/>
        <w:tblW w:w="7934" w:type="dxa"/>
        <w:tblLook w:val="04A0" w:firstRow="1" w:lastRow="0" w:firstColumn="1" w:lastColumn="0" w:noHBand="0" w:noVBand="1"/>
      </w:tblPr>
      <w:tblGrid>
        <w:gridCol w:w="2691"/>
        <w:gridCol w:w="5243"/>
      </w:tblGrid>
      <w:tr w:rsidR="00217EB2" w14:paraId="22D4F9EC" w14:textId="77777777" w:rsidTr="00217EB2">
        <w:trPr>
          <w:trHeight w:val="621"/>
        </w:trPr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10C763" w14:textId="229A1884" w:rsidR="00217EB2" w:rsidRPr="00127501" w:rsidRDefault="00217EB2" w:rsidP="001E0F99">
            <w:pPr>
              <w:rPr>
                <w:b/>
                <w:bCs/>
              </w:rPr>
            </w:pPr>
            <w:r>
              <w:rPr>
                <w:bCs/>
              </w:rPr>
              <w:t>UDA solicitante:</w:t>
            </w:r>
          </w:p>
        </w:tc>
        <w:tc>
          <w:tcPr>
            <w:tcW w:w="5243" w:type="dxa"/>
            <w:tcBorders>
              <w:left w:val="single" w:sz="4" w:space="0" w:color="auto"/>
            </w:tcBorders>
            <w:vAlign w:val="center"/>
          </w:tcPr>
          <w:p w14:paraId="7CBE1267" w14:textId="0E72D303" w:rsidR="00217EB2" w:rsidRDefault="00217EB2" w:rsidP="001E0F99">
            <w:pPr>
              <w:rPr>
                <w:b/>
                <w:bCs/>
              </w:rPr>
            </w:pPr>
          </w:p>
        </w:tc>
      </w:tr>
      <w:tr w:rsidR="00217EB2" w14:paraId="240B4631" w14:textId="77777777" w:rsidTr="00217EB2">
        <w:trPr>
          <w:trHeight w:val="685"/>
        </w:trPr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8499FD" w14:textId="0CAB54DA" w:rsidR="00217EB2" w:rsidRPr="00127501" w:rsidRDefault="00217EB2" w:rsidP="001E0F99">
            <w:r>
              <w:t>Unidad académica de la que depende cargo:</w:t>
            </w:r>
          </w:p>
        </w:tc>
        <w:tc>
          <w:tcPr>
            <w:tcW w:w="5243" w:type="dxa"/>
            <w:tcBorders>
              <w:left w:val="single" w:sz="4" w:space="0" w:color="auto"/>
            </w:tcBorders>
            <w:vAlign w:val="center"/>
          </w:tcPr>
          <w:p w14:paraId="7D147525" w14:textId="6615DAD3" w:rsidR="00217EB2" w:rsidRDefault="00217EB2" w:rsidP="001E0F99">
            <w:pPr>
              <w:rPr>
                <w:b/>
                <w:bCs/>
              </w:rPr>
            </w:pPr>
          </w:p>
        </w:tc>
      </w:tr>
    </w:tbl>
    <w:p w14:paraId="6D05709F" w14:textId="77777777" w:rsidR="00217EB2" w:rsidRDefault="00217EB2" w:rsidP="00302CF7">
      <w:pPr>
        <w:rPr>
          <w:b/>
          <w:bCs/>
        </w:rPr>
      </w:pPr>
    </w:p>
    <w:p w14:paraId="55523851" w14:textId="7AFC13FD" w:rsidR="00302CF7" w:rsidRPr="007C78F3" w:rsidRDefault="00302CF7" w:rsidP="007C78F3">
      <w:pPr>
        <w:pStyle w:val="Prrafodelista"/>
        <w:numPr>
          <w:ilvl w:val="0"/>
          <w:numId w:val="7"/>
        </w:numPr>
        <w:ind w:left="284"/>
        <w:rPr>
          <w:b/>
          <w:bCs/>
        </w:rPr>
      </w:pPr>
      <w:r w:rsidRPr="007C78F3">
        <w:rPr>
          <w:b/>
          <w:bCs/>
        </w:rPr>
        <w:t xml:space="preserve">Datos </w:t>
      </w:r>
      <w:r w:rsidR="00127501" w:rsidRPr="007C78F3">
        <w:rPr>
          <w:b/>
          <w:bCs/>
        </w:rPr>
        <w:t>del cargo solicitado</w:t>
      </w:r>
      <w:r w:rsidRPr="007C78F3">
        <w:rPr>
          <w:b/>
          <w:bCs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1"/>
        <w:gridCol w:w="2033"/>
        <w:gridCol w:w="846"/>
        <w:gridCol w:w="1768"/>
        <w:gridCol w:w="2336"/>
      </w:tblGrid>
      <w:tr w:rsidR="00217EB2" w14:paraId="2437E810" w14:textId="77777777" w:rsidTr="00217EB2">
        <w:trPr>
          <w:trHeight w:val="621"/>
        </w:trPr>
        <w:tc>
          <w:tcPr>
            <w:tcW w:w="1511" w:type="dxa"/>
            <w:tcBorders>
              <w:right w:val="single" w:sz="4" w:space="0" w:color="auto"/>
            </w:tcBorders>
            <w:vAlign w:val="center"/>
          </w:tcPr>
          <w:p w14:paraId="7F9191C7" w14:textId="61C19178" w:rsidR="00217EB2" w:rsidRPr="00127501" w:rsidRDefault="00217EB2" w:rsidP="00127501">
            <w:pPr>
              <w:rPr>
                <w:b/>
                <w:bCs/>
              </w:rPr>
            </w:pPr>
            <w:r w:rsidRPr="00127501">
              <w:rPr>
                <w:bCs/>
              </w:rPr>
              <w:t>N° de cargo</w:t>
            </w:r>
            <w:r w:rsidRPr="00127501">
              <w:rPr>
                <w:b/>
                <w:bCs/>
              </w:rPr>
              <w:t>: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43CB" w14:textId="77777777" w:rsidR="00217EB2" w:rsidRDefault="00217EB2" w:rsidP="00441192">
            <w:pPr>
              <w:rPr>
                <w:b/>
                <w:bCs/>
              </w:rPr>
            </w:pPr>
          </w:p>
        </w:tc>
        <w:tc>
          <w:tcPr>
            <w:tcW w:w="4950" w:type="dxa"/>
            <w:gridSpan w:val="3"/>
            <w:tcBorders>
              <w:left w:val="single" w:sz="4" w:space="0" w:color="auto"/>
            </w:tcBorders>
            <w:vAlign w:val="center"/>
          </w:tcPr>
          <w:p w14:paraId="0E9278FB" w14:textId="2B8DACDC" w:rsidR="00217EB2" w:rsidRDefault="00217EB2" w:rsidP="00441192">
            <w:pPr>
              <w:rPr>
                <w:b/>
                <w:bCs/>
              </w:rPr>
            </w:pPr>
          </w:p>
        </w:tc>
      </w:tr>
      <w:tr w:rsidR="00060F01" w14:paraId="4DF14D47" w14:textId="77777777" w:rsidTr="00217EB2">
        <w:trPr>
          <w:trHeight w:val="685"/>
        </w:trPr>
        <w:tc>
          <w:tcPr>
            <w:tcW w:w="1511" w:type="dxa"/>
            <w:tcBorders>
              <w:right w:val="single" w:sz="4" w:space="0" w:color="auto"/>
            </w:tcBorders>
            <w:vAlign w:val="center"/>
          </w:tcPr>
          <w:p w14:paraId="0FCE6E1B" w14:textId="1A2E6D09" w:rsidR="00060F01" w:rsidRPr="00127501" w:rsidRDefault="00060F01" w:rsidP="00127501">
            <w:r w:rsidRPr="00127501">
              <w:t>Grado docente: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83F8" w14:textId="4846CA32" w:rsidR="00060F01" w:rsidRDefault="00060F01" w:rsidP="00441192">
            <w:pPr>
              <w:rPr>
                <w:b/>
                <w:bCs/>
              </w:rPr>
            </w:pP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92147" w14:textId="77777777" w:rsidR="00060F01" w:rsidRPr="00127501" w:rsidRDefault="00060F01" w:rsidP="00060F01">
            <w:r w:rsidRPr="00127501">
              <w:t xml:space="preserve">Horas totales </w:t>
            </w:r>
          </w:p>
          <w:p w14:paraId="7D86BEDF" w14:textId="0D7E8A4C" w:rsidR="00060F01" w:rsidRDefault="00060F01" w:rsidP="00060F01">
            <w:pPr>
              <w:rPr>
                <w:b/>
                <w:bCs/>
              </w:rPr>
            </w:pPr>
            <w:r w:rsidRPr="00127501">
              <w:t>a llamar</w:t>
            </w:r>
            <w:r>
              <w:t>*</w:t>
            </w:r>
            <w:r w:rsidRPr="00127501">
              <w:t>: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AF70" w14:textId="124114C7" w:rsidR="00060F01" w:rsidRDefault="00060F01" w:rsidP="00441192">
            <w:pPr>
              <w:rPr>
                <w:b/>
                <w:bCs/>
              </w:rPr>
            </w:pPr>
          </w:p>
        </w:tc>
      </w:tr>
    </w:tbl>
    <w:p w14:paraId="2B909BC6" w14:textId="3E60CCB5" w:rsidR="00060F01" w:rsidRPr="00217EB2" w:rsidRDefault="00217EB2" w:rsidP="00127501">
      <w:pPr>
        <w:rPr>
          <w:sz w:val="16"/>
          <w:szCs w:val="16"/>
        </w:rPr>
      </w:pPr>
      <w:r w:rsidRPr="00217EB2">
        <w:rPr>
          <w:sz w:val="16"/>
          <w:szCs w:val="16"/>
        </w:rPr>
        <w:t>* Horas totales podrán ser dotadas en un cargo único o con un cargo interino y extensión UDA según corresponda.</w:t>
      </w:r>
    </w:p>
    <w:p w14:paraId="13B8199D" w14:textId="4470844F" w:rsidR="00127501" w:rsidRPr="007C78F3" w:rsidRDefault="00127501" w:rsidP="007C78F3">
      <w:pPr>
        <w:pStyle w:val="Prrafodelista"/>
        <w:numPr>
          <w:ilvl w:val="0"/>
          <w:numId w:val="7"/>
        </w:numPr>
        <w:spacing w:after="0"/>
        <w:ind w:left="284"/>
        <w:rPr>
          <w:b/>
          <w:bCs/>
        </w:rPr>
      </w:pPr>
      <w:r w:rsidRPr="007C78F3">
        <w:rPr>
          <w:b/>
          <w:bCs/>
        </w:rPr>
        <w:t>Requisitos excluyentes específicos al llamado</w:t>
      </w:r>
      <w:r w:rsidR="00441192" w:rsidRPr="007C78F3">
        <w:rPr>
          <w:b/>
          <w:bCs/>
        </w:rPr>
        <w:t>:</w:t>
      </w:r>
    </w:p>
    <w:p w14:paraId="7F26EC2F" w14:textId="77777777" w:rsidR="00127501" w:rsidRDefault="00127501" w:rsidP="00127501">
      <w:pPr>
        <w:rPr>
          <w:sz w:val="20"/>
          <w:szCs w:val="20"/>
        </w:rPr>
      </w:pPr>
      <w:r w:rsidRPr="00127501">
        <w:rPr>
          <w:noProof/>
          <w:sz w:val="20"/>
          <w:szCs w:val="20"/>
          <w:lang w:eastAsia="es-UY"/>
        </w:rPr>
        <mc:AlternateContent>
          <mc:Choice Requires="wps">
            <w:drawing>
              <wp:inline distT="0" distB="0" distL="0" distR="0" wp14:anchorId="1187E047" wp14:editId="1DEFA84A">
                <wp:extent cx="5400040" cy="1076325"/>
                <wp:effectExtent l="0" t="0" r="10160" b="28575"/>
                <wp:docPr id="114499653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A39C4" w14:textId="77777777" w:rsidR="00127501" w:rsidRDefault="00127501" w:rsidP="00127501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187E04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25.2pt;height:8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">
                <v:textbox>
                  <w:txbxContent>
                    <w:p w14:paraId="5FAA39C4" w14:textId="77777777" w:rsidR="00127501" w:rsidRDefault="00127501" w:rsidP="00127501">
                      <w:pPr>
                        <w:pStyle w:val="Prrafodelista"/>
                        <w:numPr>
                          <w:ilvl w:val="0"/>
                          <w:numId w:val="6"/>
                        </w:num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2D22944" w14:textId="69D55FBE" w:rsidR="00127501" w:rsidRPr="007C78F3" w:rsidRDefault="00127501" w:rsidP="007C78F3">
      <w:pPr>
        <w:pStyle w:val="Prrafodelista"/>
        <w:numPr>
          <w:ilvl w:val="0"/>
          <w:numId w:val="7"/>
        </w:numPr>
        <w:spacing w:after="0"/>
        <w:ind w:left="284"/>
        <w:rPr>
          <w:b/>
          <w:bCs/>
        </w:rPr>
      </w:pPr>
      <w:r w:rsidRPr="007C78F3">
        <w:rPr>
          <w:b/>
          <w:bCs/>
        </w:rPr>
        <w:t>Requisitos a valorar si corresponde</w:t>
      </w:r>
      <w:r w:rsidR="00441192" w:rsidRPr="007C78F3">
        <w:rPr>
          <w:b/>
          <w:bCs/>
        </w:rPr>
        <w:t>:</w:t>
      </w:r>
    </w:p>
    <w:p w14:paraId="2B62FC19" w14:textId="133FD4C4" w:rsidR="00127501" w:rsidRDefault="00127501" w:rsidP="00127501">
      <w:pPr>
        <w:rPr>
          <w:sz w:val="20"/>
          <w:szCs w:val="20"/>
        </w:rPr>
      </w:pPr>
      <w:r w:rsidRPr="00127501">
        <w:rPr>
          <w:noProof/>
          <w:sz w:val="20"/>
          <w:szCs w:val="20"/>
          <w:lang w:eastAsia="es-UY"/>
        </w:rPr>
        <mc:AlternateContent>
          <mc:Choice Requires="wps">
            <w:drawing>
              <wp:inline distT="0" distB="0" distL="0" distR="0" wp14:anchorId="707A3FB6" wp14:editId="116A9F8A">
                <wp:extent cx="5400675" cy="590550"/>
                <wp:effectExtent l="0" t="0" r="28575" b="1905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0BCF8" w14:textId="354BFF34" w:rsidR="00127501" w:rsidRDefault="00127501" w:rsidP="00127501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7A3FB6" id="_x0000_s1027" type="#_x0000_t202" style="width:425.2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">
                <v:textbox>
                  <w:txbxContent>
                    <w:p w14:paraId="47B0BCF8" w14:textId="354BFF34" w:rsidR="00127501" w:rsidRDefault="00127501" w:rsidP="00127501">
                      <w:pPr>
                        <w:pStyle w:val="Prrafodelista"/>
                        <w:numPr>
                          <w:ilvl w:val="0"/>
                          <w:numId w:val="6"/>
                        </w:num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DF51E66" w14:textId="1DF3444B" w:rsidR="001E4FD8" w:rsidRPr="007C78F3" w:rsidRDefault="00441192" w:rsidP="007C78F3">
      <w:pPr>
        <w:pStyle w:val="Prrafodelista"/>
        <w:numPr>
          <w:ilvl w:val="0"/>
          <w:numId w:val="7"/>
        </w:numPr>
        <w:spacing w:after="0"/>
        <w:ind w:left="284"/>
        <w:rPr>
          <w:b/>
          <w:bCs/>
        </w:rPr>
      </w:pPr>
      <w:bookmarkStart w:id="0" w:name="_Hlk138326609"/>
      <w:r w:rsidRPr="007C78F3">
        <w:rPr>
          <w:b/>
          <w:bCs/>
        </w:rPr>
        <w:t>Breve descripción de actividades</w:t>
      </w:r>
      <w:r w:rsidR="00CE7551">
        <w:rPr>
          <w:b/>
          <w:bCs/>
        </w:rPr>
        <w:t xml:space="preserve"> asistenciales y/o docentes</w:t>
      </w:r>
      <w:r w:rsidRPr="007C78F3">
        <w:rPr>
          <w:b/>
          <w:bCs/>
        </w:rPr>
        <w:t xml:space="preserve"> y lugar </w:t>
      </w:r>
      <w:r w:rsidR="00CE7551">
        <w:rPr>
          <w:b/>
          <w:bCs/>
        </w:rPr>
        <w:t>dónde las desempeña</w:t>
      </w:r>
      <w:r w:rsidRPr="007C78F3">
        <w:rPr>
          <w:b/>
          <w:bCs/>
        </w:rPr>
        <w:t>:</w:t>
      </w:r>
    </w:p>
    <w:p w14:paraId="62846F49" w14:textId="77777777" w:rsidR="00060F01" w:rsidRDefault="00441192">
      <w:r w:rsidRPr="00127501">
        <w:rPr>
          <w:noProof/>
          <w:sz w:val="20"/>
          <w:szCs w:val="20"/>
          <w:lang w:eastAsia="es-UY"/>
        </w:rPr>
        <mc:AlternateContent>
          <mc:Choice Requires="wps">
            <w:drawing>
              <wp:inline distT="0" distB="0" distL="0" distR="0" wp14:anchorId="0CE71C98" wp14:editId="51C53A93">
                <wp:extent cx="5400040" cy="1133475"/>
                <wp:effectExtent l="0" t="0" r="10160" b="28575"/>
                <wp:docPr id="29433089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7372D" w14:textId="77777777" w:rsidR="00441192" w:rsidRDefault="00441192" w:rsidP="004411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E71C98" id="_x0000_s1028" type="#_x0000_t202" style="width:425.2pt;height:8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">
                <v:textbox>
                  <w:txbxContent>
                    <w:p w14:paraId="7317372D" w14:textId="77777777" w:rsidR="00441192" w:rsidRDefault="00441192" w:rsidP="00441192"/>
                  </w:txbxContent>
                </v:textbox>
                <w10:anchorlock/>
              </v:shape>
            </w:pict>
          </mc:Fallback>
        </mc:AlternateContent>
      </w:r>
    </w:p>
    <w:p w14:paraId="0E87C134" w14:textId="77777777" w:rsidR="00060F01" w:rsidRDefault="00060F01" w:rsidP="00060F01">
      <w:pPr>
        <w:rPr>
          <w:noProof/>
          <w:sz w:val="20"/>
          <w:szCs w:val="20"/>
          <w:lang w:eastAsia="es-UY"/>
        </w:rPr>
      </w:pPr>
    </w:p>
    <w:p w14:paraId="6040E732" w14:textId="77777777" w:rsidR="00201CFF" w:rsidRPr="00201CFF" w:rsidRDefault="00201CFF" w:rsidP="00201CFF">
      <w:pPr>
        <w:rPr>
          <w:sz w:val="20"/>
          <w:szCs w:val="20"/>
        </w:rPr>
      </w:pPr>
    </w:p>
    <w:p w14:paraId="51511D60" w14:textId="77777777" w:rsidR="00201CFF" w:rsidRPr="00201CFF" w:rsidRDefault="00201CFF" w:rsidP="00201CFF">
      <w:pPr>
        <w:rPr>
          <w:sz w:val="20"/>
          <w:szCs w:val="20"/>
        </w:rPr>
      </w:pPr>
    </w:p>
    <w:p w14:paraId="5B8CA07B" w14:textId="77777777" w:rsidR="00201CFF" w:rsidRDefault="00201CFF" w:rsidP="00201CFF">
      <w:pPr>
        <w:jc w:val="right"/>
        <w:rPr>
          <w:noProof/>
          <w:sz w:val="20"/>
          <w:szCs w:val="20"/>
          <w:lang w:eastAsia="es-UY"/>
        </w:rPr>
      </w:pPr>
    </w:p>
    <w:p w14:paraId="2B6151F4" w14:textId="0E17D762" w:rsidR="00201CFF" w:rsidRPr="00201CFF" w:rsidRDefault="00201CFF" w:rsidP="00201CFF">
      <w:pPr>
        <w:rPr>
          <w:sz w:val="20"/>
          <w:szCs w:val="20"/>
        </w:rPr>
        <w:sectPr w:rsidR="00201CFF" w:rsidRPr="00201CFF" w:rsidSect="00201CFF">
          <w:headerReference w:type="default" r:id="rId8"/>
          <w:footerReference w:type="default" r:id="rId9"/>
          <w:pgSz w:w="11906" w:h="16838"/>
          <w:pgMar w:top="492" w:right="849" w:bottom="993" w:left="1701" w:header="463" w:footer="1536" w:gutter="0"/>
          <w:cols w:space="708"/>
          <w:docGrid w:linePitch="360"/>
        </w:sectPr>
      </w:pPr>
    </w:p>
    <w:p w14:paraId="741CFB4C" w14:textId="19EDE2CB" w:rsidR="00B56465" w:rsidRPr="00201CFF" w:rsidRDefault="00B56465" w:rsidP="00201CFF">
      <w:pPr>
        <w:pStyle w:val="Prrafodelista"/>
        <w:numPr>
          <w:ilvl w:val="0"/>
          <w:numId w:val="7"/>
        </w:numPr>
        <w:ind w:left="284"/>
        <w:rPr>
          <w:b/>
          <w:bCs/>
        </w:rPr>
      </w:pPr>
      <w:bookmarkStart w:id="1" w:name="_Hlk138326650"/>
      <w:bookmarkEnd w:id="0"/>
      <w:r w:rsidRPr="00201CFF">
        <w:rPr>
          <w:b/>
          <w:bCs/>
        </w:rPr>
        <w:lastRenderedPageBreak/>
        <w:t>Justificación u otros comentarios:</w:t>
      </w:r>
    </w:p>
    <w:p w14:paraId="16E17CDC" w14:textId="77777777" w:rsidR="00B56465" w:rsidRDefault="00B56465" w:rsidP="00B56465">
      <w:pPr>
        <w:rPr>
          <w:sz w:val="20"/>
          <w:szCs w:val="20"/>
        </w:rPr>
      </w:pPr>
      <w:r w:rsidRPr="00127501">
        <w:rPr>
          <w:noProof/>
          <w:sz w:val="20"/>
          <w:szCs w:val="20"/>
          <w:lang w:eastAsia="es-UY"/>
        </w:rPr>
        <mc:AlternateContent>
          <mc:Choice Requires="wps">
            <w:drawing>
              <wp:inline distT="0" distB="0" distL="0" distR="0" wp14:anchorId="637FCD46" wp14:editId="25406DA6">
                <wp:extent cx="5400040" cy="2200275"/>
                <wp:effectExtent l="0" t="0" r="10160" b="28575"/>
                <wp:docPr id="210519183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3B82B" w14:textId="77777777" w:rsidR="00B56465" w:rsidRDefault="00B56465" w:rsidP="00B564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7FCD46" id="_x0000_s1029" type="#_x0000_t202" style="width:425.2pt;height:17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">
                <v:textbox>
                  <w:txbxContent>
                    <w:p w14:paraId="0DE3B82B" w14:textId="77777777" w:rsidR="00B56465" w:rsidRDefault="00B56465" w:rsidP="00B56465"/>
                  </w:txbxContent>
                </v:textbox>
                <w10:anchorlock/>
              </v:shape>
            </w:pict>
          </mc:Fallback>
        </mc:AlternateContent>
      </w:r>
    </w:p>
    <w:bookmarkEnd w:id="1"/>
    <w:p w14:paraId="3DD000EB" w14:textId="77777777" w:rsidR="00441192" w:rsidRDefault="00441192" w:rsidP="00441192">
      <w:pPr>
        <w:rPr>
          <w:sz w:val="20"/>
          <w:szCs w:val="20"/>
        </w:rPr>
      </w:pPr>
    </w:p>
    <w:p w14:paraId="21B15508" w14:textId="715223D3" w:rsidR="00201CFF" w:rsidRPr="00201CFF" w:rsidRDefault="00201CFF" w:rsidP="00201CFF">
      <w:pPr>
        <w:pStyle w:val="Prrafodelista"/>
        <w:numPr>
          <w:ilvl w:val="0"/>
          <w:numId w:val="7"/>
        </w:numPr>
        <w:ind w:left="284"/>
        <w:rPr>
          <w:b/>
          <w:bCs/>
        </w:rPr>
      </w:pPr>
      <w:r w:rsidRPr="00C36F3E">
        <w:rPr>
          <w:noProof/>
          <w:sz w:val="20"/>
          <w:szCs w:val="20"/>
          <w:lang w:eastAsia="es-U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AE4BF" wp14:editId="15B62D62">
                <wp:simplePos x="0" y="0"/>
                <wp:positionH relativeFrom="margin">
                  <wp:align>center</wp:align>
                </wp:positionH>
                <wp:positionV relativeFrom="paragraph">
                  <wp:posOffset>238760</wp:posOffset>
                </wp:positionV>
                <wp:extent cx="2858770" cy="260985"/>
                <wp:effectExtent l="0" t="0" r="17780" b="24765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770" cy="260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AD054D" w14:textId="77777777" w:rsidR="00201CFF" w:rsidRDefault="00201CFF" w:rsidP="00201C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AE4BF" id="_x0000_s1030" type="#_x0000_t202" style="position:absolute;left:0;text-align:left;margin-left:0;margin-top:18.8pt;width:225.1pt;height:20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" fillcolor="window" strokecolor="windowText" strokeweight="1pt">
                <v:textbox>
                  <w:txbxContent>
                    <w:p w14:paraId="6DAD054D" w14:textId="77777777" w:rsidR="00201CFF" w:rsidRDefault="00201CFF" w:rsidP="00201CFF"/>
                  </w:txbxContent>
                </v:textbox>
                <w10:wrap anchorx="margin"/>
              </v:shape>
            </w:pict>
          </mc:Fallback>
        </mc:AlternateContent>
      </w:r>
      <w:r w:rsidRPr="00201CFF">
        <w:rPr>
          <w:b/>
          <w:bCs/>
        </w:rPr>
        <w:t xml:space="preserve">Datos del Responsable de UDA solicitante </w:t>
      </w:r>
    </w:p>
    <w:p w14:paraId="2B17E9B3" w14:textId="77777777" w:rsidR="00201CFF" w:rsidRPr="00DE1303" w:rsidRDefault="00201CFF" w:rsidP="00201CFF">
      <w:pPr>
        <w:rPr>
          <w:sz w:val="20"/>
          <w:szCs w:val="20"/>
        </w:rPr>
      </w:pPr>
      <w:r w:rsidRPr="00DE1303">
        <w:rPr>
          <w:sz w:val="20"/>
          <w:szCs w:val="20"/>
        </w:rPr>
        <w:t>Nombre y apellido</w:t>
      </w:r>
      <w:r>
        <w:rPr>
          <w:sz w:val="20"/>
          <w:szCs w:val="20"/>
        </w:rPr>
        <w:t xml:space="preserve">: </w:t>
      </w:r>
    </w:p>
    <w:p w14:paraId="4F6D510B" w14:textId="77777777" w:rsidR="00201CFF" w:rsidRPr="00DE1303" w:rsidRDefault="00201CFF" w:rsidP="00201CFF">
      <w:pPr>
        <w:tabs>
          <w:tab w:val="left" w:pos="6675"/>
        </w:tabs>
        <w:rPr>
          <w:sz w:val="20"/>
          <w:szCs w:val="20"/>
        </w:rPr>
      </w:pPr>
      <w:r w:rsidRPr="00DE1303">
        <w:rPr>
          <w:sz w:val="20"/>
          <w:szCs w:val="20"/>
        </w:rPr>
        <w:t>Firma</w:t>
      </w:r>
      <w:r>
        <w:rPr>
          <w:sz w:val="20"/>
          <w:szCs w:val="20"/>
        </w:rPr>
        <w:t>: ______________________</w:t>
      </w:r>
      <w:r w:rsidRPr="00845C9A">
        <w:rPr>
          <w:sz w:val="20"/>
          <w:szCs w:val="20"/>
        </w:rPr>
        <w:br w:type="page"/>
      </w:r>
    </w:p>
    <w:p w14:paraId="420F6F9F" w14:textId="7AA12E85" w:rsidR="00302CF7" w:rsidRPr="00815C03" w:rsidRDefault="00302CF7" w:rsidP="00302CF7">
      <w:pPr>
        <w:jc w:val="center"/>
        <w:rPr>
          <w:b/>
          <w:bCs/>
          <w:sz w:val="32"/>
          <w:szCs w:val="32"/>
          <w:u w:val="single"/>
        </w:rPr>
      </w:pPr>
      <w:r w:rsidRPr="00815C03">
        <w:rPr>
          <w:b/>
          <w:bCs/>
          <w:sz w:val="32"/>
          <w:szCs w:val="32"/>
          <w:u w:val="single"/>
        </w:rPr>
        <w:lastRenderedPageBreak/>
        <w:t>Instructivo</w:t>
      </w:r>
    </w:p>
    <w:p w14:paraId="6539FE33" w14:textId="2A0BB0CF" w:rsidR="00302CF7" w:rsidRDefault="00302CF7" w:rsidP="00302CF7">
      <w:pPr>
        <w:jc w:val="center"/>
        <w:rPr>
          <w:b/>
          <w:bCs/>
          <w:u w:val="single"/>
        </w:rPr>
      </w:pPr>
      <w:r w:rsidRPr="006077F7">
        <w:rPr>
          <w:b/>
          <w:bCs/>
          <w:u w:val="single"/>
        </w:rPr>
        <w:t>Formulario</w:t>
      </w:r>
      <w:r w:rsidRPr="006077F7">
        <w:rPr>
          <w:u w:val="single"/>
        </w:rPr>
        <w:t xml:space="preserve"> </w:t>
      </w:r>
      <w:r w:rsidRPr="006077F7">
        <w:rPr>
          <w:b/>
          <w:bCs/>
          <w:u w:val="single"/>
        </w:rPr>
        <w:t xml:space="preserve">para </w:t>
      </w:r>
      <w:r w:rsidR="00C8753E">
        <w:rPr>
          <w:b/>
          <w:bCs/>
          <w:u w:val="single"/>
        </w:rPr>
        <w:t>llamado a concurso de cargos interinos</w:t>
      </w:r>
    </w:p>
    <w:p w14:paraId="7CD9E9C1" w14:textId="77777777" w:rsidR="00302CF7" w:rsidRPr="006077F7" w:rsidRDefault="00302CF7" w:rsidP="00302CF7">
      <w:pPr>
        <w:rPr>
          <w:b/>
          <w:bCs/>
          <w:u w:val="single"/>
        </w:rPr>
      </w:pPr>
    </w:p>
    <w:p w14:paraId="4EE97B49" w14:textId="2ED7764F" w:rsidR="00302CF7" w:rsidRPr="00201CFF" w:rsidRDefault="00302CF7" w:rsidP="00201CFF">
      <w:pPr>
        <w:pStyle w:val="Prrafodelista"/>
        <w:numPr>
          <w:ilvl w:val="0"/>
          <w:numId w:val="11"/>
        </w:numPr>
        <w:rPr>
          <w:b/>
          <w:bCs/>
        </w:rPr>
      </w:pPr>
      <w:r w:rsidRPr="00201CFF">
        <w:rPr>
          <w:b/>
          <w:bCs/>
        </w:rPr>
        <w:t>Completar los campos a rellenar con los datos de:</w:t>
      </w:r>
    </w:p>
    <w:p w14:paraId="6E2B8831" w14:textId="77777777" w:rsidR="00302CF7" w:rsidRPr="00217EB2" w:rsidRDefault="00302CF7" w:rsidP="00201CFF">
      <w:pPr>
        <w:pStyle w:val="Prrafodelista"/>
        <w:numPr>
          <w:ilvl w:val="1"/>
          <w:numId w:val="7"/>
        </w:numPr>
        <w:rPr>
          <w:b/>
          <w:bCs/>
        </w:rPr>
      </w:pPr>
      <w:r w:rsidRPr="00217EB2">
        <w:rPr>
          <w:b/>
          <w:bCs/>
        </w:rPr>
        <w:t>Nombre de la UDA</w:t>
      </w:r>
    </w:p>
    <w:p w14:paraId="50F69F7A" w14:textId="4B13E30A" w:rsidR="00217EB2" w:rsidRPr="00217EB2" w:rsidRDefault="00217EB2" w:rsidP="00201CFF">
      <w:pPr>
        <w:pStyle w:val="Prrafodelista"/>
        <w:numPr>
          <w:ilvl w:val="1"/>
          <w:numId w:val="7"/>
        </w:numPr>
        <w:rPr>
          <w:b/>
          <w:bCs/>
        </w:rPr>
      </w:pPr>
      <w:r w:rsidRPr="00217EB2">
        <w:rPr>
          <w:b/>
          <w:bCs/>
        </w:rPr>
        <w:t>Unidad académica de la que dependerá el cargo interino solicitado.</w:t>
      </w:r>
    </w:p>
    <w:p w14:paraId="57B0828B" w14:textId="1DF0A925" w:rsidR="00302CF7" w:rsidRPr="00201CFF" w:rsidRDefault="00217EB2" w:rsidP="00201CFF">
      <w:pPr>
        <w:pStyle w:val="Prrafodelista"/>
        <w:numPr>
          <w:ilvl w:val="0"/>
          <w:numId w:val="11"/>
        </w:numPr>
        <w:rPr>
          <w:b/>
          <w:bCs/>
        </w:rPr>
      </w:pPr>
      <w:r w:rsidRPr="00201CFF">
        <w:rPr>
          <w:b/>
          <w:bCs/>
        </w:rPr>
        <w:t>Datos del cargo solicitado</w:t>
      </w:r>
      <w:r w:rsidR="00302CF7" w:rsidRPr="00201CFF">
        <w:rPr>
          <w:b/>
          <w:bCs/>
        </w:rPr>
        <w:t>:</w:t>
      </w:r>
    </w:p>
    <w:p w14:paraId="4FAC0C1D" w14:textId="4A447343" w:rsidR="00217EB2" w:rsidRDefault="00217EB2" w:rsidP="00201CFF">
      <w:pPr>
        <w:pStyle w:val="Prrafodelista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N° de cargo a llamar, ingresar número del cargo interino a llamar; si es nuevo cargo interino dejar libre.</w:t>
      </w:r>
    </w:p>
    <w:p w14:paraId="7C6F0610" w14:textId="1403BB75" w:rsidR="00217EB2" w:rsidRDefault="00217EB2" w:rsidP="00201CFF">
      <w:pPr>
        <w:pStyle w:val="Prrafodelista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Grado docente</w:t>
      </w:r>
    </w:p>
    <w:p w14:paraId="1BCEDC7C" w14:textId="17CFF87D" w:rsidR="00217EB2" w:rsidRPr="00217EB2" w:rsidRDefault="00217EB2" w:rsidP="00201CFF">
      <w:pPr>
        <w:pStyle w:val="Prrafodelista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Horas totales a llamar, las horas podrán ser dotadas como cargo interino con extensión UDA o cargos únicos en caso de corresponder.</w:t>
      </w:r>
    </w:p>
    <w:p w14:paraId="4CE1E6A6" w14:textId="504B7745" w:rsidR="00217EB2" w:rsidRPr="00201CFF" w:rsidRDefault="00217EB2" w:rsidP="00201CFF">
      <w:pPr>
        <w:pStyle w:val="Prrafodelista"/>
        <w:numPr>
          <w:ilvl w:val="0"/>
          <w:numId w:val="11"/>
        </w:numPr>
        <w:rPr>
          <w:b/>
          <w:bCs/>
        </w:rPr>
      </w:pPr>
      <w:r w:rsidRPr="00201CFF">
        <w:rPr>
          <w:b/>
          <w:bCs/>
        </w:rPr>
        <w:t>Requisitos excluyentes específicos al llamado: registrar en esta sección los criterios que deben cumplir los postulantes para poder ser considerados en el concurso de cargo interino</w:t>
      </w:r>
      <w:r w:rsidR="00201CFF" w:rsidRPr="00201CFF">
        <w:rPr>
          <w:b/>
          <w:bCs/>
        </w:rPr>
        <w:t>. Por ejemplo, contar con especialidad, formación, experiencia en determinada área.</w:t>
      </w:r>
    </w:p>
    <w:p w14:paraId="7C81622B" w14:textId="2E90E7BE" w:rsidR="00201CFF" w:rsidRDefault="00201CFF" w:rsidP="00201CFF">
      <w:pPr>
        <w:pStyle w:val="Prrafodelista"/>
        <w:numPr>
          <w:ilvl w:val="0"/>
          <w:numId w:val="11"/>
        </w:numPr>
        <w:rPr>
          <w:b/>
          <w:bCs/>
        </w:rPr>
      </w:pPr>
      <w:r w:rsidRPr="00201CFF">
        <w:rPr>
          <w:b/>
          <w:bCs/>
        </w:rPr>
        <w:t>Requisitos a valorar si corresponde: registrar en esta sección requisitos que cumplan los postulantes y puedan ser valorados por el tribunal del concurso.</w:t>
      </w:r>
    </w:p>
    <w:p w14:paraId="7B268190" w14:textId="25095658" w:rsidR="00201CFF" w:rsidRDefault="00201CFF" w:rsidP="00201CFF">
      <w:pPr>
        <w:pStyle w:val="Prrafodelista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Breve descripción de actividades asistenciales y/o docentes y lugar donde las desempeñará. Esta información debe ser complementada con el formulario de actividades y horarios.</w:t>
      </w:r>
    </w:p>
    <w:p w14:paraId="72C6ED82" w14:textId="5AE718E6" w:rsidR="00201CFF" w:rsidRDefault="00201CFF" w:rsidP="00201CFF">
      <w:pPr>
        <w:pStyle w:val="Prrafodelista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Justificación u otros comentarios: en caso de necesidad se podrá complementar lo reportado previamente en esta sección.</w:t>
      </w:r>
    </w:p>
    <w:p w14:paraId="31556B56" w14:textId="5C2B0F2C" w:rsidR="00201CFF" w:rsidRPr="00201CFF" w:rsidRDefault="00201CFF" w:rsidP="00201CFF">
      <w:pPr>
        <w:pStyle w:val="Prrafodelista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Datos del responsable de UDA solicitante del llamado de cargo interino.</w:t>
      </w:r>
    </w:p>
    <w:p w14:paraId="3AD82A77" w14:textId="77777777" w:rsidR="00302CF7" w:rsidRDefault="00302CF7" w:rsidP="00302CF7">
      <w:pPr>
        <w:rPr>
          <w:b/>
          <w:bCs/>
        </w:rPr>
      </w:pPr>
    </w:p>
    <w:p w14:paraId="11E1F2B9" w14:textId="77777777" w:rsidR="00302CF7" w:rsidRPr="00A62F1E" w:rsidRDefault="00302CF7" w:rsidP="00302CF7">
      <w:pPr>
        <w:rPr>
          <w:b/>
          <w:bCs/>
        </w:rPr>
      </w:pPr>
      <w:r>
        <w:rPr>
          <w:b/>
          <w:bCs/>
        </w:rPr>
        <w:t>Enviar por correo electrónico en formato .pdf o .jpg</w:t>
      </w:r>
    </w:p>
    <w:p w14:paraId="70D0EF55" w14:textId="24294E5E" w:rsidR="00A4284F" w:rsidRDefault="00A4284F"/>
    <w:sectPr w:rsidR="00A4284F" w:rsidSect="00060F01">
      <w:footerReference w:type="default" r:id="rId10"/>
      <w:pgSz w:w="11906" w:h="16838"/>
      <w:pgMar w:top="1115" w:right="1701" w:bottom="993" w:left="1701" w:header="708" w:footer="1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38120" w14:textId="77777777" w:rsidR="00D95F96" w:rsidRDefault="00D95F96" w:rsidP="000801C7">
      <w:pPr>
        <w:spacing w:after="0" w:line="240" w:lineRule="auto"/>
      </w:pPr>
      <w:r>
        <w:separator/>
      </w:r>
    </w:p>
  </w:endnote>
  <w:endnote w:type="continuationSeparator" w:id="0">
    <w:p w14:paraId="030DCD4E" w14:textId="77777777" w:rsidR="00D95F96" w:rsidRDefault="00D95F96" w:rsidP="0008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DA2AF" w14:textId="731BD145" w:rsidR="000801C7" w:rsidRDefault="000801C7" w:rsidP="00060F01">
    <w:pPr>
      <w:pStyle w:val="Piedepgina"/>
      <w:ind w:left="3540" w:firstLine="3540"/>
      <w:jc w:val="right"/>
    </w:pPr>
    <w:r>
      <w:rPr>
        <w:noProof/>
        <w:lang w:eastAsia="es-UY"/>
      </w:rPr>
      <w:drawing>
        <wp:anchor distT="0" distB="0" distL="114300" distR="114300" simplePos="0" relativeHeight="251655165" behindDoc="1" locked="0" layoutInCell="1" allowOverlap="1" wp14:anchorId="32B22FD6" wp14:editId="2F5EB766">
          <wp:simplePos x="0" y="0"/>
          <wp:positionH relativeFrom="page">
            <wp:posOffset>-57150</wp:posOffset>
          </wp:positionH>
          <wp:positionV relativeFrom="page">
            <wp:posOffset>9591675</wp:posOffset>
          </wp:positionV>
          <wp:extent cx="7619365" cy="1098550"/>
          <wp:effectExtent l="0" t="0" r="635" b="6350"/>
          <wp:wrapNone/>
          <wp:docPr id="1131453456" name="Imagen 11314534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 FoRHSa SUBPROGRAMA UD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9365" cy="1098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B6993" w14:textId="528DEFEB" w:rsidR="00060F01" w:rsidRDefault="00060F01" w:rsidP="00060F01">
    <w:pPr>
      <w:pStyle w:val="Piedepgina"/>
      <w:ind w:left="3540" w:firstLine="3540"/>
      <w:jc w:val="right"/>
    </w:pPr>
    <w:r>
      <w:rPr>
        <w:noProof/>
        <w:lang w:eastAsia="es-UY"/>
      </w:rPr>
      <w:drawing>
        <wp:anchor distT="0" distB="0" distL="114300" distR="114300" simplePos="0" relativeHeight="251659264" behindDoc="1" locked="0" layoutInCell="1" allowOverlap="1" wp14:anchorId="52EDFFDF" wp14:editId="0F7DF531">
          <wp:simplePos x="0" y="0"/>
          <wp:positionH relativeFrom="page">
            <wp:posOffset>-57150</wp:posOffset>
          </wp:positionH>
          <wp:positionV relativeFrom="page">
            <wp:posOffset>9591675</wp:posOffset>
          </wp:positionV>
          <wp:extent cx="7619365" cy="1098550"/>
          <wp:effectExtent l="0" t="0" r="635" b="6350"/>
          <wp:wrapNone/>
          <wp:docPr id="127247176" name="Imagen 1272471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 FoRHSa SUBPROGRAMA UD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9365" cy="1098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DCB96" w14:textId="77777777" w:rsidR="00D95F96" w:rsidRDefault="00D95F96" w:rsidP="000801C7">
      <w:pPr>
        <w:spacing w:after="0" w:line="240" w:lineRule="auto"/>
      </w:pPr>
      <w:r>
        <w:separator/>
      </w:r>
    </w:p>
  </w:footnote>
  <w:footnote w:type="continuationSeparator" w:id="0">
    <w:p w14:paraId="7EB2A32F" w14:textId="77777777" w:rsidR="00D95F96" w:rsidRDefault="00D95F96" w:rsidP="00080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157B4" w14:textId="554C16FB" w:rsidR="000801C7" w:rsidRPr="00201CFF" w:rsidRDefault="000801C7" w:rsidP="00201CFF">
    <w:pPr>
      <w:pStyle w:val="Encabezado"/>
      <w:jc w:val="right"/>
      <w:rPr>
        <w:b/>
        <w:bCs/>
      </w:rPr>
    </w:pPr>
    <w:r w:rsidRPr="00201CFF">
      <w:rPr>
        <w:b/>
        <w:bCs/>
        <w:noProof/>
        <w:lang w:eastAsia="es-UY"/>
      </w:rPr>
      <w:drawing>
        <wp:anchor distT="0" distB="0" distL="114300" distR="114300" simplePos="0" relativeHeight="251656190" behindDoc="0" locked="0" layoutInCell="1" allowOverlap="1" wp14:anchorId="17DBCC07" wp14:editId="14E4FDD5">
          <wp:simplePos x="0" y="0"/>
          <wp:positionH relativeFrom="page">
            <wp:align>left</wp:align>
          </wp:positionH>
          <wp:positionV relativeFrom="page">
            <wp:posOffset>12700</wp:posOffset>
          </wp:positionV>
          <wp:extent cx="7649835" cy="1828800"/>
          <wp:effectExtent l="0" t="0" r="8890" b="0"/>
          <wp:wrapThrough wrapText="bothSides">
            <wp:wrapPolygon edited="0">
              <wp:start x="0" y="0"/>
              <wp:lineTo x="0" y="21375"/>
              <wp:lineTo x="21571" y="21375"/>
              <wp:lineTo x="21571" y="0"/>
              <wp:lineTo x="0" y="0"/>
            </wp:wrapPolygon>
          </wp:wrapThrough>
          <wp:docPr id="642742201" name="Imagen 642742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FoRHSa SUBPROGRAMA UD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835" cy="18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1CFF" w:rsidRPr="00201CFF">
      <w:rPr>
        <w:b/>
        <w:bCs/>
      </w:rPr>
      <w:t>FO1.GA.UA.02.01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C1624"/>
    <w:multiLevelType w:val="hybridMultilevel"/>
    <w:tmpl w:val="549076AC"/>
    <w:lvl w:ilvl="0" w:tplc="02549C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17F95"/>
    <w:multiLevelType w:val="hybridMultilevel"/>
    <w:tmpl w:val="CCC41CE4"/>
    <w:lvl w:ilvl="0" w:tplc="02549C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974C7"/>
    <w:multiLevelType w:val="hybridMultilevel"/>
    <w:tmpl w:val="E208E2A4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27560"/>
    <w:multiLevelType w:val="hybridMultilevel"/>
    <w:tmpl w:val="130CF806"/>
    <w:lvl w:ilvl="0" w:tplc="B302FD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6702D"/>
    <w:multiLevelType w:val="hybridMultilevel"/>
    <w:tmpl w:val="7CBE1180"/>
    <w:lvl w:ilvl="0" w:tplc="380A0019">
      <w:start w:val="1"/>
      <w:numFmt w:val="lowerLetter"/>
      <w:lvlText w:val="%1."/>
      <w:lvlJc w:val="left"/>
      <w:pPr>
        <w:ind w:left="502" w:hanging="360"/>
      </w:pPr>
    </w:lvl>
    <w:lvl w:ilvl="1" w:tplc="380A0019" w:tentative="1">
      <w:start w:val="1"/>
      <w:numFmt w:val="lowerLetter"/>
      <w:lvlText w:val="%2."/>
      <w:lvlJc w:val="left"/>
      <w:pPr>
        <w:ind w:left="1222" w:hanging="360"/>
      </w:pPr>
    </w:lvl>
    <w:lvl w:ilvl="2" w:tplc="380A001B" w:tentative="1">
      <w:start w:val="1"/>
      <w:numFmt w:val="lowerRoman"/>
      <w:lvlText w:val="%3."/>
      <w:lvlJc w:val="right"/>
      <w:pPr>
        <w:ind w:left="1942" w:hanging="180"/>
      </w:pPr>
    </w:lvl>
    <w:lvl w:ilvl="3" w:tplc="380A000F" w:tentative="1">
      <w:start w:val="1"/>
      <w:numFmt w:val="decimal"/>
      <w:lvlText w:val="%4."/>
      <w:lvlJc w:val="left"/>
      <w:pPr>
        <w:ind w:left="2662" w:hanging="360"/>
      </w:pPr>
    </w:lvl>
    <w:lvl w:ilvl="4" w:tplc="380A0019" w:tentative="1">
      <w:start w:val="1"/>
      <w:numFmt w:val="lowerLetter"/>
      <w:lvlText w:val="%5."/>
      <w:lvlJc w:val="left"/>
      <w:pPr>
        <w:ind w:left="3382" w:hanging="360"/>
      </w:pPr>
    </w:lvl>
    <w:lvl w:ilvl="5" w:tplc="380A001B" w:tentative="1">
      <w:start w:val="1"/>
      <w:numFmt w:val="lowerRoman"/>
      <w:lvlText w:val="%6."/>
      <w:lvlJc w:val="right"/>
      <w:pPr>
        <w:ind w:left="4102" w:hanging="180"/>
      </w:pPr>
    </w:lvl>
    <w:lvl w:ilvl="6" w:tplc="380A000F" w:tentative="1">
      <w:start w:val="1"/>
      <w:numFmt w:val="decimal"/>
      <w:lvlText w:val="%7."/>
      <w:lvlJc w:val="left"/>
      <w:pPr>
        <w:ind w:left="4822" w:hanging="360"/>
      </w:pPr>
    </w:lvl>
    <w:lvl w:ilvl="7" w:tplc="380A0019" w:tentative="1">
      <w:start w:val="1"/>
      <w:numFmt w:val="lowerLetter"/>
      <w:lvlText w:val="%8."/>
      <w:lvlJc w:val="left"/>
      <w:pPr>
        <w:ind w:left="5542" w:hanging="360"/>
      </w:pPr>
    </w:lvl>
    <w:lvl w:ilvl="8" w:tplc="3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92F2EE2"/>
    <w:multiLevelType w:val="hybridMultilevel"/>
    <w:tmpl w:val="E3B665D4"/>
    <w:lvl w:ilvl="0" w:tplc="380A0015">
      <w:start w:val="1"/>
      <w:numFmt w:val="upperLetter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9278A"/>
    <w:multiLevelType w:val="hybridMultilevel"/>
    <w:tmpl w:val="96941906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31F7E"/>
    <w:multiLevelType w:val="multilevel"/>
    <w:tmpl w:val="EE0A8764"/>
    <w:lvl w:ilvl="0">
      <w:start w:val="1"/>
      <w:numFmt w:val="upperLetter"/>
      <w:lvlText w:val="%1.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8" w15:restartNumberingAfterBreak="0">
    <w:nsid w:val="38C21B2B"/>
    <w:multiLevelType w:val="hybridMultilevel"/>
    <w:tmpl w:val="86502992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024B0"/>
    <w:multiLevelType w:val="hybridMultilevel"/>
    <w:tmpl w:val="4B765572"/>
    <w:lvl w:ilvl="0" w:tplc="380A0015">
      <w:start w:val="1"/>
      <w:numFmt w:val="upperLetter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957FF"/>
    <w:multiLevelType w:val="multilevel"/>
    <w:tmpl w:val="D9AA090C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1" w15:restartNumberingAfterBreak="0">
    <w:nsid w:val="5E7F7FFB"/>
    <w:multiLevelType w:val="hybridMultilevel"/>
    <w:tmpl w:val="4DECF024"/>
    <w:lvl w:ilvl="0" w:tplc="380A0019">
      <w:start w:val="1"/>
      <w:numFmt w:val="lowerLetter"/>
      <w:lvlText w:val="%1."/>
      <w:lvlJc w:val="left"/>
      <w:pPr>
        <w:ind w:left="1440" w:hanging="360"/>
      </w:pPr>
    </w:lvl>
    <w:lvl w:ilvl="1" w:tplc="380A0019" w:tentative="1">
      <w:start w:val="1"/>
      <w:numFmt w:val="lowerLetter"/>
      <w:lvlText w:val="%2."/>
      <w:lvlJc w:val="left"/>
      <w:pPr>
        <w:ind w:left="2160" w:hanging="360"/>
      </w:pPr>
    </w:lvl>
    <w:lvl w:ilvl="2" w:tplc="380A001B" w:tentative="1">
      <w:start w:val="1"/>
      <w:numFmt w:val="lowerRoman"/>
      <w:lvlText w:val="%3."/>
      <w:lvlJc w:val="right"/>
      <w:pPr>
        <w:ind w:left="2880" w:hanging="180"/>
      </w:pPr>
    </w:lvl>
    <w:lvl w:ilvl="3" w:tplc="380A000F" w:tentative="1">
      <w:start w:val="1"/>
      <w:numFmt w:val="decimal"/>
      <w:lvlText w:val="%4."/>
      <w:lvlJc w:val="left"/>
      <w:pPr>
        <w:ind w:left="3600" w:hanging="360"/>
      </w:pPr>
    </w:lvl>
    <w:lvl w:ilvl="4" w:tplc="380A0019" w:tentative="1">
      <w:start w:val="1"/>
      <w:numFmt w:val="lowerLetter"/>
      <w:lvlText w:val="%5."/>
      <w:lvlJc w:val="left"/>
      <w:pPr>
        <w:ind w:left="4320" w:hanging="360"/>
      </w:pPr>
    </w:lvl>
    <w:lvl w:ilvl="5" w:tplc="380A001B" w:tentative="1">
      <w:start w:val="1"/>
      <w:numFmt w:val="lowerRoman"/>
      <w:lvlText w:val="%6."/>
      <w:lvlJc w:val="right"/>
      <w:pPr>
        <w:ind w:left="5040" w:hanging="180"/>
      </w:pPr>
    </w:lvl>
    <w:lvl w:ilvl="6" w:tplc="380A000F" w:tentative="1">
      <w:start w:val="1"/>
      <w:numFmt w:val="decimal"/>
      <w:lvlText w:val="%7."/>
      <w:lvlJc w:val="left"/>
      <w:pPr>
        <w:ind w:left="5760" w:hanging="360"/>
      </w:pPr>
    </w:lvl>
    <w:lvl w:ilvl="7" w:tplc="380A0019" w:tentative="1">
      <w:start w:val="1"/>
      <w:numFmt w:val="lowerLetter"/>
      <w:lvlText w:val="%8."/>
      <w:lvlJc w:val="left"/>
      <w:pPr>
        <w:ind w:left="6480" w:hanging="360"/>
      </w:pPr>
    </w:lvl>
    <w:lvl w:ilvl="8" w:tplc="3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8CE3D5E"/>
    <w:multiLevelType w:val="hybridMultilevel"/>
    <w:tmpl w:val="0E46DF94"/>
    <w:lvl w:ilvl="0" w:tplc="380A0015">
      <w:start w:val="1"/>
      <w:numFmt w:val="upperLetter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524414">
    <w:abstractNumId w:val="7"/>
  </w:num>
  <w:num w:numId="2" w16cid:durableId="1383671547">
    <w:abstractNumId w:val="10"/>
  </w:num>
  <w:num w:numId="3" w16cid:durableId="1279071711">
    <w:abstractNumId w:val="5"/>
  </w:num>
  <w:num w:numId="4" w16cid:durableId="730232711">
    <w:abstractNumId w:val="4"/>
  </w:num>
  <w:num w:numId="5" w16cid:durableId="649597263">
    <w:abstractNumId w:val="1"/>
  </w:num>
  <w:num w:numId="6" w16cid:durableId="2066173132">
    <w:abstractNumId w:val="0"/>
  </w:num>
  <w:num w:numId="7" w16cid:durableId="264964382">
    <w:abstractNumId w:val="6"/>
  </w:num>
  <w:num w:numId="8" w16cid:durableId="781919737">
    <w:abstractNumId w:val="12"/>
  </w:num>
  <w:num w:numId="9" w16cid:durableId="1143155799">
    <w:abstractNumId w:val="9"/>
  </w:num>
  <w:num w:numId="10" w16cid:durableId="78674172">
    <w:abstractNumId w:val="8"/>
  </w:num>
  <w:num w:numId="11" w16cid:durableId="1344430289">
    <w:abstractNumId w:val="2"/>
  </w:num>
  <w:num w:numId="12" w16cid:durableId="1713919794">
    <w:abstractNumId w:val="11"/>
  </w:num>
  <w:num w:numId="13" w16cid:durableId="865099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84F"/>
    <w:rsid w:val="00060F01"/>
    <w:rsid w:val="000801C7"/>
    <w:rsid w:val="00127501"/>
    <w:rsid w:val="001E4FD8"/>
    <w:rsid w:val="00201CFF"/>
    <w:rsid w:val="00217EB2"/>
    <w:rsid w:val="00302CF7"/>
    <w:rsid w:val="003D5123"/>
    <w:rsid w:val="00414491"/>
    <w:rsid w:val="00441192"/>
    <w:rsid w:val="007C78F3"/>
    <w:rsid w:val="007E5884"/>
    <w:rsid w:val="008D5EC8"/>
    <w:rsid w:val="0092341F"/>
    <w:rsid w:val="00A4284F"/>
    <w:rsid w:val="00B30A81"/>
    <w:rsid w:val="00B56465"/>
    <w:rsid w:val="00B5703C"/>
    <w:rsid w:val="00C8753E"/>
    <w:rsid w:val="00CE7551"/>
    <w:rsid w:val="00D66F45"/>
    <w:rsid w:val="00D9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4EB1D"/>
  <w15:docId w15:val="{76642704-BCCD-4E13-B805-4480297C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C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01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01C7"/>
  </w:style>
  <w:style w:type="paragraph" w:styleId="Piedepgina">
    <w:name w:val="footer"/>
    <w:basedOn w:val="Normal"/>
    <w:link w:val="PiedepginaCar"/>
    <w:uiPriority w:val="99"/>
    <w:unhideWhenUsed/>
    <w:rsid w:val="000801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1C7"/>
  </w:style>
  <w:style w:type="table" w:styleId="Tablaconcuadrcula">
    <w:name w:val="Table Grid"/>
    <w:basedOn w:val="Tablanormal"/>
    <w:uiPriority w:val="39"/>
    <w:rsid w:val="00302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2CF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E5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58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CDC0E-E0B2-40D7-86A4-178DAFE88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Comunicaciones</dc:creator>
  <cp:lastModifiedBy>Joaquin Bazzano</cp:lastModifiedBy>
  <cp:revision>7</cp:revision>
  <dcterms:created xsi:type="dcterms:W3CDTF">2023-06-21T18:08:00Z</dcterms:created>
  <dcterms:modified xsi:type="dcterms:W3CDTF">2023-09-28T14:00:00Z</dcterms:modified>
</cp:coreProperties>
</file>